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708"/>
        <w:jc w:val="center"/>
        <w:spacing w:before="0"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Практическая работа</w:t>
      </w:r>
      <w:r>
        <w:rPr>
          <w:rFonts w:ascii="Times New Roman" w:hAnsi="Times New Roman" w:cs="Times New Roman" w:eastAsia="Times New Roman"/>
          <w:b/>
          <w:sz w:val="24"/>
        </w:rPr>
      </w:r>
      <w:r/>
    </w:p>
    <w:p>
      <w:pPr>
        <w:ind w:left="0" w:right="0" w:firstLine="708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Вы работаете помощником технолога на швейном предприятии. Вам предстоит провести анализ рабочих мест трёх профессий и выбрать подходящую специальность согласно своим интересам и способностям.</w:t>
      </w:r>
      <w:r/>
      <w:r/>
      <w:r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r>
    </w:p>
    <w:p>
      <w:pPr>
        <w:ind w:left="0" w:right="0" w:firstLine="708"/>
        <w:spacing w:before="0" w:after="0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Описание профессий: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1. </w:t>
      </w: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Портной</w:t>
      </w: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:</w:t>
      </w:r>
      <w:r>
        <w:rPr>
          <w:rFonts w:ascii="Times New Roman" w:hAnsi="Times New Roman" w:cs="Times New Roman" w:eastAsia="Times New Roman"/>
          <w:b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Основная задача: пошив одежды вручную или на машине.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Требования: внимательность, аккуратность, усидчивость, творческое мышление.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Перспективы карьерного роста: повышение квалификации, открытие собственного дела.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2. </w:t>
      </w: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Конструктор-модельер</w:t>
      </w: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:</w:t>
      </w:r>
      <w:r>
        <w:rPr>
          <w:rFonts w:ascii="Times New Roman" w:hAnsi="Times New Roman" w:cs="Times New Roman" w:eastAsia="Times New Roman"/>
          <w:b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Основная задача: создание новых моделей одежды, разработка выкроек.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Требования: креативность, пространственное воображение, знание технологий обработки материалов.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Перспективы карьерного роста: работа ведущим специалистом, участие в показах моды.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3. </w:t>
      </w: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Мастер-технолог</w:t>
      </w: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:</w:t>
      </w:r>
      <w:r>
        <w:rPr>
          <w:rFonts w:ascii="Times New Roman" w:hAnsi="Times New Roman" w:cs="Times New Roman" w:eastAsia="Times New Roman"/>
          <w:b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Основная задача: контроль качества готовой продукции, обеспечение соблюдения технологических норм.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Требования: умение анализировать процессы, знания технических стандартов.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  - Перспективы карьерного роста: должность начальника цеха, руководителя отдела качества.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Вопросы для самооценки: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Оцените себя по шкале от 1 до 5 (1 — низкая степень выраженности, 5 — высокая):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1. Люблю создавать новые вещи своими руками?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2. Хорошо развито чувство стиля и вкуса?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3. Мне интересно разбираться в тонкостях технологии производства?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4. Нравится контролировать качество продукции?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5. Есть желание учиться новым технологиям?</w:t>
      </w:r>
      <w:r>
        <w:rPr>
          <w:rFonts w:ascii="Times New Roman" w:hAnsi="Times New Roman" w:cs="Times New Roman" w:eastAsia="Times New Roman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2025-10-09T09:00:49Z</dcterms:modified>
</cp:coreProperties>
</file>